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DA" w:rsidRPr="006A1FB1" w:rsidRDefault="00DA1CDA" w:rsidP="00DA1CDA">
      <w:pPr>
        <w:ind w:firstLineChars="49" w:firstLine="177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24556">
        <w:rPr>
          <w:rFonts w:ascii="標楷體" w:eastAsia="標楷體" w:hAnsi="標楷體" w:hint="eastAsia"/>
          <w:b/>
          <w:bCs/>
          <w:sz w:val="36"/>
          <w:szCs w:val="36"/>
        </w:rPr>
        <w:t>南</w:t>
      </w:r>
      <w:proofErr w:type="gramStart"/>
      <w:r w:rsidRPr="00A24556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A24556">
        <w:rPr>
          <w:rFonts w:ascii="標楷體" w:eastAsia="標楷體" w:hAnsi="標楷體" w:hint="eastAsia"/>
          <w:b/>
          <w:bCs/>
          <w:sz w:val="36"/>
          <w:szCs w:val="36"/>
        </w:rPr>
        <w:t>學校財團法人南</w:t>
      </w:r>
      <w:proofErr w:type="gramStart"/>
      <w:r w:rsidRPr="00A24556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A24556">
        <w:rPr>
          <w:rFonts w:ascii="標楷體" w:eastAsia="標楷體" w:hAnsi="標楷體" w:hint="eastAsia"/>
          <w:b/>
          <w:bCs/>
          <w:sz w:val="36"/>
          <w:szCs w:val="36"/>
        </w:rPr>
        <w:t>科技大學</w:t>
      </w:r>
      <w:r w:rsidRPr="006A1FB1">
        <w:rPr>
          <w:rFonts w:ascii="標楷體" w:eastAsia="標楷體" w:hAnsi="標楷體" w:hint="eastAsia"/>
          <w:b/>
          <w:bCs/>
          <w:sz w:val="36"/>
          <w:szCs w:val="36"/>
        </w:rPr>
        <w:t xml:space="preserve"> 訂單暨採購簡約</w:t>
      </w:r>
    </w:p>
    <w:p w:rsidR="00DA1CDA" w:rsidRPr="00E338FA" w:rsidRDefault="00DA1CDA" w:rsidP="00DA1CDA">
      <w:pPr>
        <w:snapToGrid w:val="0"/>
        <w:spacing w:line="380" w:lineRule="exact"/>
        <w:rPr>
          <w:rFonts w:ascii="標楷體" w:eastAsia="標楷體" w:hAnsi="標楷體"/>
          <w:szCs w:val="24"/>
          <w:u w:val="single"/>
        </w:rPr>
      </w:pPr>
      <w:r w:rsidRPr="00E338FA">
        <w:rPr>
          <w:rFonts w:ascii="標楷體" w:eastAsia="標楷體" w:hAnsi="標楷體" w:hint="eastAsia"/>
          <w:spacing w:val="40"/>
          <w:kern w:val="0"/>
          <w:szCs w:val="24"/>
          <w:fitText w:val="1200" w:id="1684827661"/>
        </w:rPr>
        <w:t>標案</w:t>
      </w:r>
      <w:proofErr w:type="gramStart"/>
      <w:r w:rsidRPr="00E338FA">
        <w:rPr>
          <w:rFonts w:ascii="標楷體" w:eastAsia="標楷體" w:hAnsi="標楷體" w:hint="eastAsia"/>
          <w:spacing w:val="40"/>
          <w:kern w:val="0"/>
          <w:szCs w:val="24"/>
          <w:fitText w:val="1200" w:id="1684827661"/>
        </w:rPr>
        <w:t>案</w:t>
      </w:r>
      <w:proofErr w:type="gramEnd"/>
      <w:r w:rsidRPr="00E338FA">
        <w:rPr>
          <w:rFonts w:ascii="標楷體" w:eastAsia="標楷體" w:hAnsi="標楷體" w:hint="eastAsia"/>
          <w:kern w:val="0"/>
          <w:szCs w:val="24"/>
          <w:fitText w:val="1200" w:id="1684827661"/>
        </w:rPr>
        <w:t>號</w:t>
      </w:r>
      <w:r w:rsidRPr="00E338FA">
        <w:rPr>
          <w:rFonts w:ascii="標楷體" w:eastAsia="標楷體" w:hAnsi="標楷體" w:hint="eastAsia"/>
          <w:szCs w:val="24"/>
        </w:rPr>
        <w:t>：</w:t>
      </w:r>
      <w:r w:rsidRPr="00E338FA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DA1CDA" w:rsidRPr="00E338FA" w:rsidRDefault="00DA1CDA" w:rsidP="00DA1CDA">
      <w:pPr>
        <w:snapToGrid w:val="0"/>
        <w:spacing w:line="380" w:lineRule="exact"/>
        <w:rPr>
          <w:rFonts w:ascii="標楷體" w:eastAsia="標楷體" w:hAnsi="標楷體"/>
          <w:szCs w:val="24"/>
          <w:u w:val="single"/>
        </w:rPr>
      </w:pPr>
      <w:r w:rsidRPr="00E338FA">
        <w:rPr>
          <w:rFonts w:ascii="標楷體" w:eastAsia="標楷體" w:hAnsi="標楷體" w:hint="eastAsia"/>
          <w:spacing w:val="40"/>
          <w:kern w:val="0"/>
          <w:szCs w:val="24"/>
          <w:fitText w:val="1200" w:id="1684827662"/>
        </w:rPr>
        <w:t>標案名</w:t>
      </w:r>
      <w:r w:rsidRPr="00E338FA">
        <w:rPr>
          <w:rFonts w:ascii="標楷體" w:eastAsia="標楷體" w:hAnsi="標楷體" w:hint="eastAsia"/>
          <w:kern w:val="0"/>
          <w:szCs w:val="24"/>
          <w:fitText w:val="1200" w:id="1684827662"/>
        </w:rPr>
        <w:t>稱</w:t>
      </w:r>
      <w:r w:rsidRPr="00E338FA">
        <w:rPr>
          <w:rFonts w:ascii="標楷體" w:eastAsia="標楷體" w:hAnsi="標楷體" w:hint="eastAsia"/>
          <w:szCs w:val="24"/>
        </w:rPr>
        <w:t>：</w:t>
      </w:r>
      <w:r w:rsidRPr="00E338FA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DA1CDA" w:rsidRPr="00E338FA" w:rsidRDefault="00DA1CDA" w:rsidP="00DA1CDA">
      <w:pPr>
        <w:snapToGrid w:val="0"/>
        <w:spacing w:line="380" w:lineRule="exact"/>
        <w:rPr>
          <w:rFonts w:ascii="標楷體" w:eastAsia="標楷體" w:hAnsi="標楷體"/>
          <w:szCs w:val="24"/>
          <w:u w:val="single"/>
        </w:rPr>
      </w:pPr>
      <w:r w:rsidRPr="00E338FA">
        <w:rPr>
          <w:rFonts w:ascii="標楷體" w:eastAsia="標楷體" w:hAnsi="標楷體" w:hint="eastAsia"/>
          <w:spacing w:val="40"/>
          <w:kern w:val="0"/>
          <w:szCs w:val="24"/>
          <w:fitText w:val="1200" w:id="1684827663"/>
        </w:rPr>
        <w:t>得標廠</w:t>
      </w:r>
      <w:r w:rsidRPr="00E338FA">
        <w:rPr>
          <w:rFonts w:ascii="標楷體" w:eastAsia="標楷體" w:hAnsi="標楷體" w:hint="eastAsia"/>
          <w:kern w:val="0"/>
          <w:szCs w:val="24"/>
          <w:fitText w:val="1200" w:id="1684827663"/>
        </w:rPr>
        <w:t>商</w:t>
      </w:r>
      <w:r w:rsidRPr="00E338FA">
        <w:rPr>
          <w:rFonts w:ascii="標楷體" w:eastAsia="標楷體" w:hAnsi="標楷體" w:hint="eastAsia"/>
          <w:szCs w:val="24"/>
        </w:rPr>
        <w:t>：</w:t>
      </w:r>
      <w:r w:rsidRPr="00E338FA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DA1CDA" w:rsidRPr="00E338FA" w:rsidRDefault="00DA1CDA" w:rsidP="00DA1CDA">
      <w:pPr>
        <w:snapToGrid w:val="0"/>
        <w:spacing w:line="380" w:lineRule="exact"/>
        <w:rPr>
          <w:rFonts w:ascii="標楷體" w:eastAsia="標楷體" w:hAnsi="標楷體"/>
          <w:szCs w:val="24"/>
          <w:u w:val="single"/>
        </w:rPr>
      </w:pPr>
      <w:r w:rsidRPr="00E338FA">
        <w:rPr>
          <w:rFonts w:ascii="標楷體" w:eastAsia="標楷體" w:hAnsi="標楷體" w:hint="eastAsia"/>
          <w:spacing w:val="120"/>
          <w:kern w:val="0"/>
          <w:szCs w:val="24"/>
          <w:fitText w:val="1200" w:id="1684827664"/>
        </w:rPr>
        <w:t>聯絡</w:t>
      </w:r>
      <w:r w:rsidRPr="00E338FA">
        <w:rPr>
          <w:rFonts w:ascii="標楷體" w:eastAsia="標楷體" w:hAnsi="標楷體" w:hint="eastAsia"/>
          <w:kern w:val="0"/>
          <w:szCs w:val="24"/>
          <w:fitText w:val="1200" w:id="1684827664"/>
        </w:rPr>
        <w:t>人</w:t>
      </w:r>
      <w:r w:rsidRPr="00E338FA">
        <w:rPr>
          <w:rFonts w:ascii="標楷體" w:eastAsia="標楷體" w:hAnsi="標楷體" w:hint="eastAsia"/>
          <w:szCs w:val="24"/>
        </w:rPr>
        <w:t>：</w:t>
      </w:r>
      <w:r w:rsidRPr="00E338FA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DA1CDA" w:rsidRPr="00E338FA" w:rsidRDefault="00DA1CDA" w:rsidP="00DA1CDA">
      <w:pPr>
        <w:snapToGrid w:val="0"/>
        <w:spacing w:line="380" w:lineRule="exact"/>
        <w:rPr>
          <w:rFonts w:ascii="標楷體" w:eastAsia="標楷體" w:hAnsi="標楷體"/>
          <w:szCs w:val="24"/>
          <w:u w:val="single"/>
        </w:rPr>
      </w:pPr>
      <w:r w:rsidRPr="00E338FA">
        <w:rPr>
          <w:rFonts w:ascii="標楷體" w:eastAsia="標楷體" w:hAnsi="標楷體" w:hint="eastAsia"/>
          <w:spacing w:val="17"/>
          <w:kern w:val="0"/>
          <w:szCs w:val="24"/>
          <w:fitText w:val="1200" w:id="1684827648"/>
        </w:rPr>
        <w:t>電話/傳</w:t>
      </w:r>
      <w:r w:rsidRPr="00E338FA">
        <w:rPr>
          <w:rFonts w:ascii="標楷體" w:eastAsia="標楷體" w:hAnsi="標楷體" w:hint="eastAsia"/>
          <w:kern w:val="0"/>
          <w:szCs w:val="24"/>
          <w:fitText w:val="1200" w:id="1684827648"/>
        </w:rPr>
        <w:t>真</w:t>
      </w:r>
      <w:r w:rsidRPr="00E338FA">
        <w:rPr>
          <w:rFonts w:ascii="標楷體" w:eastAsia="標楷體" w:hAnsi="標楷體" w:hint="eastAsia"/>
          <w:szCs w:val="24"/>
        </w:rPr>
        <w:t>：</w:t>
      </w:r>
      <w:r w:rsidRPr="00E338FA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DA1CDA" w:rsidRPr="00E338FA" w:rsidRDefault="00DA1CDA" w:rsidP="00DA1CDA">
      <w:pPr>
        <w:snapToGrid w:val="0"/>
        <w:spacing w:line="380" w:lineRule="exact"/>
        <w:rPr>
          <w:rFonts w:ascii="標楷體" w:eastAsia="標楷體" w:hAnsi="標楷體"/>
          <w:szCs w:val="24"/>
          <w:u w:val="single"/>
        </w:rPr>
      </w:pPr>
      <w:r w:rsidRPr="00E338FA">
        <w:rPr>
          <w:rFonts w:ascii="標楷體" w:eastAsia="標楷體" w:hAnsi="標楷體" w:hint="eastAsia"/>
          <w:spacing w:val="40"/>
          <w:kern w:val="0"/>
          <w:szCs w:val="24"/>
          <w:fitText w:val="1200" w:id="1684827649"/>
        </w:rPr>
        <w:t>決標日</w:t>
      </w:r>
      <w:r w:rsidRPr="00E338FA">
        <w:rPr>
          <w:rFonts w:ascii="標楷體" w:eastAsia="標楷體" w:hAnsi="標楷體" w:hint="eastAsia"/>
          <w:kern w:val="0"/>
          <w:szCs w:val="24"/>
          <w:fitText w:val="1200" w:id="1684827649"/>
        </w:rPr>
        <w:t>期</w:t>
      </w:r>
      <w:r w:rsidRPr="00E338FA">
        <w:rPr>
          <w:rFonts w:ascii="標楷體" w:eastAsia="標楷體" w:hAnsi="標楷體" w:hint="eastAsia"/>
          <w:szCs w:val="24"/>
        </w:rPr>
        <w:t>：</w:t>
      </w:r>
      <w:r w:rsidRPr="00E338FA">
        <w:rPr>
          <w:rFonts w:ascii="標楷體" w:eastAsia="標楷體" w:hAnsi="標楷體" w:hint="eastAsia"/>
          <w:szCs w:val="24"/>
          <w:u w:val="single"/>
        </w:rPr>
        <w:t xml:space="preserve">    年     月     日</w:t>
      </w:r>
    </w:p>
    <w:p w:rsidR="00DA1CDA" w:rsidRPr="00E338FA" w:rsidRDefault="00DA1CDA" w:rsidP="00DA1CDA">
      <w:pPr>
        <w:snapToGrid w:val="0"/>
        <w:spacing w:line="380" w:lineRule="exact"/>
        <w:rPr>
          <w:rFonts w:ascii="標楷體" w:eastAsia="標楷體" w:hAnsi="標楷體"/>
          <w:szCs w:val="24"/>
        </w:rPr>
      </w:pPr>
      <w:r w:rsidRPr="00E338FA">
        <w:rPr>
          <w:rFonts w:ascii="標楷體" w:eastAsia="標楷體" w:hAnsi="標楷體" w:hint="eastAsia"/>
          <w:szCs w:val="24"/>
        </w:rPr>
        <w:t>履約起算日：</w:t>
      </w:r>
      <w:r w:rsidRPr="00E338FA">
        <w:rPr>
          <w:rFonts w:ascii="標楷體" w:eastAsia="標楷體" w:hAnsi="標楷體" w:hint="eastAsia"/>
          <w:szCs w:val="24"/>
          <w:u w:val="single"/>
        </w:rPr>
        <w:t xml:space="preserve">    年     月     日</w:t>
      </w:r>
    </w:p>
    <w:p w:rsidR="00DA1CDA" w:rsidRPr="00E338FA" w:rsidRDefault="00DA1CDA" w:rsidP="00DA1CDA">
      <w:pPr>
        <w:snapToGrid w:val="0"/>
        <w:spacing w:line="380" w:lineRule="exact"/>
        <w:rPr>
          <w:rFonts w:ascii="標楷體" w:eastAsia="標楷體" w:hAnsi="標楷體"/>
          <w:szCs w:val="24"/>
          <w:u w:val="single"/>
        </w:rPr>
      </w:pPr>
      <w:r w:rsidRPr="00E338FA">
        <w:rPr>
          <w:rFonts w:ascii="標楷體" w:eastAsia="標楷體" w:hAnsi="標楷體" w:hint="eastAsia"/>
          <w:spacing w:val="40"/>
          <w:kern w:val="0"/>
          <w:szCs w:val="24"/>
          <w:fitText w:val="1200" w:id="1684827650"/>
        </w:rPr>
        <w:t>決標金</w:t>
      </w:r>
      <w:r w:rsidRPr="00E338FA">
        <w:rPr>
          <w:rFonts w:ascii="標楷體" w:eastAsia="標楷體" w:hAnsi="標楷體" w:hint="eastAsia"/>
          <w:kern w:val="0"/>
          <w:szCs w:val="24"/>
          <w:fitText w:val="1200" w:id="1684827650"/>
        </w:rPr>
        <w:t>額</w:t>
      </w:r>
      <w:r w:rsidRPr="00E338FA">
        <w:rPr>
          <w:rFonts w:ascii="標楷體" w:eastAsia="標楷體" w:hAnsi="標楷體" w:hint="eastAsia"/>
          <w:szCs w:val="24"/>
        </w:rPr>
        <w:t>：</w:t>
      </w:r>
      <w:r w:rsidRPr="00E338FA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 w:rsidRPr="00E338FA">
        <w:rPr>
          <w:rFonts w:ascii="標楷體" w:eastAsia="標楷體" w:hAnsi="標楷體" w:hint="eastAsia"/>
          <w:szCs w:val="24"/>
        </w:rPr>
        <w:t>(</w:t>
      </w:r>
      <w:r w:rsidRPr="00E338FA">
        <w:rPr>
          <w:rFonts w:ascii="標楷體" w:eastAsia="標楷體" w:hAnsi="標楷體" w:hint="eastAsia"/>
          <w:b/>
          <w:bCs/>
          <w:szCs w:val="24"/>
        </w:rPr>
        <w:t>含稅</w:t>
      </w:r>
      <w:r w:rsidRPr="00E338FA">
        <w:rPr>
          <w:rFonts w:ascii="標楷體" w:eastAsia="標楷體" w:hAnsi="標楷體" w:hint="eastAsia"/>
          <w:szCs w:val="24"/>
        </w:rPr>
        <w:t>)</w:t>
      </w:r>
    </w:p>
    <w:p w:rsidR="00DA1CDA" w:rsidRPr="00E338FA" w:rsidRDefault="00DA1CDA" w:rsidP="00DA1CDA">
      <w:pPr>
        <w:snapToGrid w:val="0"/>
        <w:spacing w:line="380" w:lineRule="exact"/>
        <w:ind w:left="1427" w:hangingChars="446" w:hanging="1427"/>
        <w:rPr>
          <w:rFonts w:ascii="標楷體" w:eastAsia="標楷體" w:hAnsi="標楷體"/>
          <w:szCs w:val="24"/>
        </w:rPr>
      </w:pPr>
      <w:r w:rsidRPr="00E338FA">
        <w:rPr>
          <w:rFonts w:ascii="標楷體" w:eastAsia="標楷體" w:hAnsi="標楷體" w:hint="eastAsia"/>
          <w:spacing w:val="40"/>
          <w:kern w:val="0"/>
          <w:szCs w:val="24"/>
          <w:fitText w:val="1200" w:id="1684827651"/>
        </w:rPr>
        <w:t>交易條</w:t>
      </w:r>
      <w:r w:rsidRPr="00E338FA">
        <w:rPr>
          <w:rFonts w:ascii="標楷體" w:eastAsia="標楷體" w:hAnsi="標楷體" w:hint="eastAsia"/>
          <w:kern w:val="0"/>
          <w:szCs w:val="24"/>
          <w:fitText w:val="1200" w:id="1684827651"/>
        </w:rPr>
        <w:t>件</w:t>
      </w:r>
      <w:r w:rsidRPr="00E338FA">
        <w:rPr>
          <w:rFonts w:ascii="標楷體" w:eastAsia="標楷體" w:hAnsi="標楷體" w:hint="eastAsia"/>
          <w:szCs w:val="24"/>
        </w:rPr>
        <w:t>：得標廠商為本國廠商，履約完成並驗收合格後二</w:t>
      </w:r>
      <w:proofErr w:type="gramStart"/>
      <w:r w:rsidRPr="00E338FA">
        <w:rPr>
          <w:rFonts w:ascii="標楷體" w:eastAsia="標楷體" w:hAnsi="標楷體" w:hint="eastAsia"/>
          <w:szCs w:val="24"/>
        </w:rPr>
        <w:t>個</w:t>
      </w:r>
      <w:proofErr w:type="gramEnd"/>
      <w:r w:rsidRPr="00E338FA">
        <w:rPr>
          <w:rFonts w:ascii="標楷體" w:eastAsia="標楷體" w:hAnsi="標楷體" w:hint="eastAsia"/>
          <w:szCs w:val="24"/>
        </w:rPr>
        <w:t>月內一次付清；因訓練、安裝及測試等所衍生之費用概由得標廠商負擔；得標廠商為外國廠商且履約標的為進口財物者，由招標機關開立</w:t>
      </w:r>
      <w:proofErr w:type="gramStart"/>
      <w:r w:rsidRPr="00E338FA">
        <w:rPr>
          <w:rFonts w:ascii="標楷體" w:eastAsia="標楷體" w:hAnsi="標楷體" w:hint="eastAsia"/>
          <w:szCs w:val="24"/>
        </w:rPr>
        <w:t>信用狀予該</w:t>
      </w:r>
      <w:proofErr w:type="gramEnd"/>
      <w:r w:rsidRPr="00E338FA">
        <w:rPr>
          <w:rFonts w:ascii="標楷體" w:eastAsia="標楷體" w:hAnsi="標楷體" w:hint="eastAsia"/>
          <w:szCs w:val="24"/>
        </w:rPr>
        <w:t>得標廠商之外國原廠，得標廠商應另自行負擔結匯、提貨、倉租、報關手續等相關費用。</w:t>
      </w:r>
    </w:p>
    <w:p w:rsidR="00DA1CDA" w:rsidRPr="00E338FA" w:rsidRDefault="00DA1CDA" w:rsidP="00DA1CDA">
      <w:pPr>
        <w:snapToGrid w:val="0"/>
        <w:spacing w:line="380" w:lineRule="exact"/>
        <w:ind w:left="1421" w:hangingChars="444" w:hanging="1421"/>
        <w:rPr>
          <w:rFonts w:ascii="標楷體" w:eastAsia="標楷體" w:hAnsi="標楷體"/>
          <w:szCs w:val="24"/>
        </w:rPr>
      </w:pPr>
      <w:r w:rsidRPr="00E338FA">
        <w:rPr>
          <w:rFonts w:ascii="標楷體" w:eastAsia="標楷體" w:hAnsi="標楷體" w:hint="eastAsia"/>
          <w:spacing w:val="40"/>
          <w:kern w:val="0"/>
          <w:szCs w:val="24"/>
          <w:fitText w:val="1200" w:id="1684827652"/>
        </w:rPr>
        <w:t>履約期</w:t>
      </w:r>
      <w:r w:rsidRPr="00E338FA">
        <w:rPr>
          <w:rFonts w:ascii="標楷體" w:eastAsia="標楷體" w:hAnsi="標楷體" w:hint="eastAsia"/>
          <w:kern w:val="0"/>
          <w:szCs w:val="24"/>
          <w:fitText w:val="1200" w:id="1684827652"/>
        </w:rPr>
        <w:t>限</w:t>
      </w:r>
      <w:r w:rsidRPr="00E338FA">
        <w:rPr>
          <w:rFonts w:ascii="標楷體" w:eastAsia="標楷體" w:hAnsi="標楷體" w:hint="eastAsia"/>
          <w:szCs w:val="24"/>
        </w:rPr>
        <w:t>：自履約起算日起</w:t>
      </w:r>
      <w:r w:rsidRPr="00E338FA">
        <w:rPr>
          <w:rFonts w:ascii="標楷體" w:eastAsia="標楷體" w:hAnsi="標楷體" w:hint="eastAsia"/>
          <w:szCs w:val="24"/>
          <w:u w:val="single"/>
        </w:rPr>
        <w:t xml:space="preserve">    </w:t>
      </w:r>
      <w:proofErr w:type="gramStart"/>
      <w:r w:rsidRPr="00E338FA">
        <w:rPr>
          <w:rFonts w:ascii="標楷體" w:eastAsia="標楷體" w:hAnsi="標楷體" w:hint="eastAsia"/>
          <w:szCs w:val="24"/>
        </w:rPr>
        <w:t>個</w:t>
      </w:r>
      <w:proofErr w:type="gramEnd"/>
      <w:r w:rsidRPr="00E338FA">
        <w:rPr>
          <w:rFonts w:ascii="標楷體" w:eastAsia="標楷體" w:hAnsi="標楷體" w:hint="eastAsia"/>
          <w:szCs w:val="24"/>
        </w:rPr>
        <w:t>日曆天內(</w:t>
      </w:r>
      <w:r w:rsidRPr="00E338FA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E338FA">
        <w:rPr>
          <w:rFonts w:ascii="標楷體" w:eastAsia="標楷體" w:hAnsi="標楷體" w:hint="eastAsia"/>
          <w:szCs w:val="24"/>
        </w:rPr>
        <w:t>年</w:t>
      </w:r>
      <w:r w:rsidRPr="00E338FA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E338FA">
        <w:rPr>
          <w:rFonts w:ascii="標楷體" w:eastAsia="標楷體" w:hAnsi="標楷體" w:hint="eastAsia"/>
          <w:szCs w:val="24"/>
        </w:rPr>
        <w:t>月</w:t>
      </w:r>
      <w:r w:rsidRPr="00E338FA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E338FA">
        <w:rPr>
          <w:rFonts w:ascii="標楷體" w:eastAsia="標楷體" w:hAnsi="標楷體" w:hint="eastAsia"/>
          <w:szCs w:val="24"/>
        </w:rPr>
        <w:t>日前)交貨、試車、安裝完成。</w:t>
      </w:r>
    </w:p>
    <w:p w:rsidR="00DA1CDA" w:rsidRPr="00E338FA" w:rsidRDefault="00DA1CDA" w:rsidP="00DA1CDA">
      <w:pPr>
        <w:snapToGrid w:val="0"/>
        <w:spacing w:line="380" w:lineRule="exact"/>
        <w:rPr>
          <w:rFonts w:ascii="標楷體" w:eastAsia="標楷體" w:hAnsi="標楷體"/>
          <w:szCs w:val="24"/>
        </w:rPr>
      </w:pPr>
      <w:r w:rsidRPr="00E338FA">
        <w:rPr>
          <w:rFonts w:ascii="標楷體" w:eastAsia="標楷體" w:hAnsi="標楷體" w:hint="eastAsia"/>
          <w:spacing w:val="40"/>
          <w:kern w:val="0"/>
          <w:szCs w:val="24"/>
          <w:fitText w:val="1200" w:id="1684827653"/>
        </w:rPr>
        <w:t>交貨地</w:t>
      </w:r>
      <w:r w:rsidRPr="00E338FA">
        <w:rPr>
          <w:rFonts w:ascii="標楷體" w:eastAsia="標楷體" w:hAnsi="標楷體" w:hint="eastAsia"/>
          <w:kern w:val="0"/>
          <w:szCs w:val="24"/>
          <w:fitText w:val="1200" w:id="1684827653"/>
        </w:rPr>
        <w:t>點</w:t>
      </w:r>
      <w:r w:rsidRPr="00E338FA">
        <w:rPr>
          <w:rFonts w:ascii="標楷體" w:eastAsia="標楷體" w:hAnsi="標楷體" w:hint="eastAsia"/>
          <w:szCs w:val="24"/>
        </w:rPr>
        <w:t>：本校（補充投標、契約書、規格書或工作規範另有規定者從其規定）。</w:t>
      </w:r>
    </w:p>
    <w:p w:rsidR="00DA1CDA" w:rsidRPr="00E338FA" w:rsidRDefault="00DA1CDA" w:rsidP="00DA1CDA">
      <w:pPr>
        <w:snapToGrid w:val="0"/>
        <w:spacing w:line="400" w:lineRule="exact"/>
        <w:ind w:left="4800" w:hangingChars="500" w:hanging="4800"/>
        <w:rPr>
          <w:rFonts w:ascii="標楷體" w:eastAsia="標楷體" w:hAnsi="標楷體"/>
          <w:szCs w:val="24"/>
        </w:rPr>
      </w:pPr>
      <w:r w:rsidRPr="00A57E19">
        <w:rPr>
          <w:rFonts w:ascii="標楷體" w:eastAsia="標楷體" w:hAnsi="標楷體" w:hint="eastAsia"/>
          <w:spacing w:val="360"/>
          <w:kern w:val="0"/>
          <w:szCs w:val="24"/>
          <w:fitText w:val="1200" w:id="1684827654"/>
        </w:rPr>
        <w:t>保</w:t>
      </w:r>
      <w:r w:rsidRPr="00A57E19">
        <w:rPr>
          <w:rFonts w:ascii="標楷體" w:eastAsia="標楷體" w:hAnsi="標楷體" w:hint="eastAsia"/>
          <w:kern w:val="0"/>
          <w:szCs w:val="24"/>
          <w:fitText w:val="1200" w:id="1684827654"/>
        </w:rPr>
        <w:t>固</w:t>
      </w:r>
      <w:r w:rsidRPr="00E338FA">
        <w:rPr>
          <w:rFonts w:ascii="標楷體" w:eastAsia="標楷體" w:hAnsi="標楷體" w:hint="eastAsia"/>
          <w:szCs w:val="24"/>
        </w:rPr>
        <w:t>：自驗收合格日起□壹年 □參年 □</w:t>
      </w:r>
      <w:r w:rsidRPr="00E338FA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E338FA">
        <w:rPr>
          <w:rFonts w:ascii="標楷體" w:eastAsia="標楷體" w:hAnsi="標楷體" w:hint="eastAsia"/>
          <w:szCs w:val="24"/>
        </w:rPr>
        <w:t>年</w:t>
      </w:r>
    </w:p>
    <w:p w:rsidR="00DA1CDA" w:rsidRPr="00E338FA" w:rsidRDefault="00DA1CDA" w:rsidP="00DA1CDA">
      <w:pPr>
        <w:snapToGrid w:val="0"/>
        <w:spacing w:line="400" w:lineRule="exact"/>
        <w:ind w:leftChars="500" w:left="1200" w:firstLineChars="806" w:firstLine="1934"/>
        <w:rPr>
          <w:rFonts w:ascii="標楷體" w:eastAsia="標楷體" w:hAnsi="標楷體"/>
          <w:szCs w:val="24"/>
        </w:rPr>
      </w:pPr>
      <w:r w:rsidRPr="00E338FA">
        <w:rPr>
          <w:rFonts w:ascii="標楷體" w:eastAsia="標楷體" w:hAnsi="標楷體" w:hint="eastAsia"/>
          <w:szCs w:val="24"/>
        </w:rPr>
        <w:t>□依規範表</w:t>
      </w:r>
      <w:proofErr w:type="gramStart"/>
      <w:r w:rsidRPr="00E338FA">
        <w:rPr>
          <w:rFonts w:ascii="標楷體" w:eastAsia="標楷體" w:hAnsi="標楷體" w:hint="eastAsia"/>
          <w:szCs w:val="24"/>
        </w:rPr>
        <w:t>所訂保固</w:t>
      </w:r>
      <w:proofErr w:type="gramEnd"/>
      <w:r w:rsidRPr="00E338FA">
        <w:rPr>
          <w:rFonts w:ascii="標楷體" w:eastAsia="標楷體" w:hAnsi="標楷體" w:hint="eastAsia"/>
          <w:szCs w:val="24"/>
        </w:rPr>
        <w:t>年限 □其它___________。</w:t>
      </w:r>
    </w:p>
    <w:p w:rsidR="00DA1CDA" w:rsidRPr="00E338FA" w:rsidRDefault="00A57E19" w:rsidP="00A57E19">
      <w:pPr>
        <w:snapToGrid w:val="0"/>
        <w:spacing w:line="380" w:lineRule="exact"/>
        <w:ind w:left="1418" w:hangingChars="443" w:hanging="1418"/>
        <w:rPr>
          <w:rFonts w:ascii="標楷體" w:eastAsia="標楷體" w:hAnsi="標楷體"/>
          <w:szCs w:val="24"/>
        </w:rPr>
      </w:pPr>
      <w:r w:rsidRPr="00A57E19">
        <w:rPr>
          <w:rFonts w:ascii="標楷體" w:eastAsia="標楷體" w:hAnsi="標楷體" w:hint="eastAsia"/>
          <w:spacing w:val="40"/>
          <w:kern w:val="0"/>
          <w:szCs w:val="24"/>
          <w:fitText w:val="1200" w:id="2010373376"/>
        </w:rPr>
        <w:t>遲延履</w:t>
      </w:r>
      <w:r w:rsidRPr="00A57E19">
        <w:rPr>
          <w:rFonts w:ascii="標楷體" w:eastAsia="標楷體" w:hAnsi="標楷體" w:hint="eastAsia"/>
          <w:kern w:val="0"/>
          <w:szCs w:val="24"/>
          <w:fitText w:val="1200" w:id="2010373376"/>
        </w:rPr>
        <w:t>約</w:t>
      </w:r>
      <w:r w:rsidR="00DA1CDA" w:rsidRPr="00E338FA">
        <w:rPr>
          <w:rFonts w:ascii="標楷體" w:eastAsia="標楷體" w:hAnsi="標楷體" w:hint="eastAsia"/>
          <w:szCs w:val="24"/>
        </w:rPr>
        <w:t>：逾期違約金，以日為單位。自履約期限之次日起，按逾期日曆天數，每日依契約價金總額1 ‰計算逾期違約金</w:t>
      </w:r>
      <w:r w:rsidRPr="00A57E19">
        <w:rPr>
          <w:rFonts w:ascii="標楷體" w:eastAsia="標楷體" w:hAnsi="標楷體" w:hint="eastAsia"/>
          <w:szCs w:val="24"/>
        </w:rPr>
        <w:t>（</w:t>
      </w:r>
      <w:r w:rsidR="00A971BA">
        <w:rPr>
          <w:rFonts w:ascii="標楷體" w:eastAsia="標楷體" w:hAnsi="標楷體" w:hint="eastAsia"/>
          <w:szCs w:val="24"/>
        </w:rPr>
        <w:t>投標須知、</w:t>
      </w:r>
      <w:r w:rsidRPr="00A57E19">
        <w:rPr>
          <w:rFonts w:ascii="標楷體" w:eastAsia="標楷體" w:hAnsi="標楷體" w:hint="eastAsia"/>
          <w:szCs w:val="24"/>
        </w:rPr>
        <w:t>補充投標、契約書、規格書或工作規範另有規定者從其規定）</w:t>
      </w:r>
      <w:r w:rsidR="00DA1CDA" w:rsidRPr="00E338FA">
        <w:rPr>
          <w:rFonts w:ascii="標楷體" w:eastAsia="標楷體" w:hAnsi="標楷體" w:hint="eastAsia"/>
          <w:szCs w:val="24"/>
        </w:rPr>
        <w:t>，以契約價金總額之20 %為上限</w:t>
      </w:r>
      <w:r w:rsidRPr="00A57E19">
        <w:rPr>
          <w:rFonts w:ascii="標楷體" w:eastAsia="標楷體" w:hAnsi="標楷體" w:hint="eastAsia"/>
          <w:szCs w:val="24"/>
        </w:rPr>
        <w:t>，且不計入賠償責任上限金額內。</w:t>
      </w:r>
    </w:p>
    <w:p w:rsidR="00DA1CDA" w:rsidRPr="00E338FA" w:rsidRDefault="00DA1CDA" w:rsidP="00DA1CDA">
      <w:pPr>
        <w:spacing w:line="380" w:lineRule="exact"/>
        <w:rPr>
          <w:rFonts w:ascii="標楷體" w:eastAsia="標楷體" w:hAnsi="標楷體"/>
          <w:szCs w:val="24"/>
        </w:rPr>
      </w:pPr>
      <w:r w:rsidRPr="00E338FA">
        <w:rPr>
          <w:rFonts w:ascii="標楷體" w:eastAsia="標楷體" w:hAnsi="標楷體" w:hint="eastAsia"/>
          <w:szCs w:val="24"/>
        </w:rPr>
        <w:t>智慧財產權：如有違犯智慧財產權情事，得標廠商願負相關法律責任。</w:t>
      </w:r>
    </w:p>
    <w:p w:rsidR="00DA1CDA" w:rsidRPr="00E338FA" w:rsidRDefault="00DA1CDA" w:rsidP="00DA1CDA">
      <w:pPr>
        <w:spacing w:line="380" w:lineRule="exact"/>
        <w:ind w:left="1398" w:hangingChars="437" w:hanging="1398"/>
        <w:rPr>
          <w:rFonts w:ascii="標楷體" w:eastAsia="標楷體" w:hAnsi="標楷體"/>
          <w:szCs w:val="24"/>
        </w:rPr>
      </w:pPr>
      <w:r w:rsidRPr="00E338FA">
        <w:rPr>
          <w:rFonts w:ascii="標楷體" w:eastAsia="標楷體" w:hAnsi="標楷體" w:hint="eastAsia"/>
          <w:spacing w:val="40"/>
          <w:kern w:val="0"/>
          <w:szCs w:val="24"/>
          <w:fitText w:val="1200" w:id="1684827656"/>
        </w:rPr>
        <w:t>履約管</w:t>
      </w:r>
      <w:r w:rsidRPr="00E338FA">
        <w:rPr>
          <w:rFonts w:ascii="標楷體" w:eastAsia="標楷體" w:hAnsi="標楷體" w:hint="eastAsia"/>
          <w:kern w:val="0"/>
          <w:szCs w:val="24"/>
          <w:fitText w:val="1200" w:id="1684827656"/>
        </w:rPr>
        <w:t>理</w:t>
      </w:r>
      <w:r w:rsidRPr="00E338FA">
        <w:rPr>
          <w:rFonts w:ascii="標楷體" w:eastAsia="標楷體" w:hAnsi="標楷體" w:hint="eastAsia"/>
          <w:szCs w:val="24"/>
        </w:rPr>
        <w:t>：貨品抵達後，廠商免費為機件本體安裝，有關水電設置及室內改裝</w:t>
      </w:r>
      <w:proofErr w:type="gramStart"/>
      <w:r w:rsidRPr="00E338FA">
        <w:rPr>
          <w:rFonts w:ascii="標楷體" w:eastAsia="標楷體" w:hAnsi="標楷體" w:hint="eastAsia"/>
          <w:szCs w:val="24"/>
        </w:rPr>
        <w:t>工程均由機關</w:t>
      </w:r>
      <w:proofErr w:type="gramEnd"/>
      <w:r w:rsidRPr="00E338FA">
        <w:rPr>
          <w:rFonts w:ascii="標楷體" w:eastAsia="標楷體" w:hAnsi="標楷體" w:hint="eastAsia"/>
          <w:szCs w:val="24"/>
        </w:rPr>
        <w:t>負責（補充投標、契約書、規格書或工作規範另有規定者從其規定）。廠商於機關場所履約者，應自行清運在該場所暨</w:t>
      </w:r>
      <w:proofErr w:type="gramStart"/>
      <w:r w:rsidRPr="00E338FA">
        <w:rPr>
          <w:rFonts w:ascii="標楷體" w:eastAsia="標楷體" w:hAnsi="標楷體" w:hint="eastAsia"/>
          <w:szCs w:val="24"/>
        </w:rPr>
        <w:t>週</w:t>
      </w:r>
      <w:proofErr w:type="gramEnd"/>
      <w:r w:rsidRPr="00E338FA">
        <w:rPr>
          <w:rFonts w:ascii="標楷體" w:eastAsia="標楷體" w:hAnsi="標楷體" w:hint="eastAsia"/>
          <w:szCs w:val="24"/>
        </w:rPr>
        <w:t>邊</w:t>
      </w:r>
      <w:proofErr w:type="gramStart"/>
      <w:r w:rsidRPr="00E338FA">
        <w:rPr>
          <w:rFonts w:ascii="標楷體" w:eastAsia="標楷體" w:hAnsi="標楷體" w:hint="eastAsia"/>
          <w:szCs w:val="24"/>
        </w:rPr>
        <w:t>ㄧ</w:t>
      </w:r>
      <w:proofErr w:type="gramEnd"/>
      <w:r w:rsidRPr="00E338FA">
        <w:rPr>
          <w:rFonts w:ascii="標楷體" w:eastAsia="標楷體" w:hAnsi="標楷體" w:hint="eastAsia"/>
          <w:szCs w:val="24"/>
        </w:rPr>
        <w:t>切廢料、垃圾、非必要或檢驗不合格之材料、工具及其他設備，且不可棄置於機關垃圾場所，以確保該場所之安全及環境整潔，其所需費用概由廠商負擔。</w:t>
      </w:r>
    </w:p>
    <w:p w:rsidR="00DA1CDA" w:rsidRPr="00E338FA" w:rsidRDefault="00DA1CDA" w:rsidP="00DA1CDA">
      <w:pPr>
        <w:spacing w:line="380" w:lineRule="exact"/>
        <w:ind w:leftChars="583" w:left="1399" w:firstLineChars="6" w:firstLine="14"/>
        <w:rPr>
          <w:rFonts w:ascii="標楷體" w:eastAsia="標楷體" w:hAnsi="標楷體"/>
          <w:szCs w:val="24"/>
        </w:rPr>
      </w:pPr>
      <w:r w:rsidRPr="00E338FA">
        <w:rPr>
          <w:rFonts w:ascii="標楷體" w:eastAsia="標楷體" w:hAnsi="標楷體" w:hint="eastAsia"/>
          <w:szCs w:val="24"/>
        </w:rPr>
        <w:t>得標廠商應自履約起算日起10日內（末日為例假日者順延一日）將已完成廠商用印之本採購簡約送達</w:t>
      </w:r>
      <w:r w:rsidR="00A57E19" w:rsidRPr="00E338FA">
        <w:rPr>
          <w:rFonts w:ascii="標楷體" w:eastAsia="標楷體" w:hAnsi="標楷體" w:hint="eastAsia"/>
          <w:szCs w:val="24"/>
        </w:rPr>
        <w:t>本校</w:t>
      </w:r>
      <w:r w:rsidRPr="00E338FA">
        <w:rPr>
          <w:rFonts w:ascii="標楷體" w:eastAsia="標楷體" w:hAnsi="標楷體" w:hint="eastAsia"/>
          <w:szCs w:val="24"/>
        </w:rPr>
        <w:t>，未經</w:t>
      </w:r>
      <w:r w:rsidR="00A57E19" w:rsidRPr="00E338FA">
        <w:rPr>
          <w:rFonts w:ascii="標楷體" w:eastAsia="標楷體" w:hAnsi="標楷體" w:hint="eastAsia"/>
          <w:szCs w:val="24"/>
        </w:rPr>
        <w:t>本校</w:t>
      </w:r>
      <w:r w:rsidRPr="00E338FA">
        <w:rPr>
          <w:rFonts w:ascii="標楷體" w:eastAsia="標楷體" w:hAnsi="標楷體" w:hint="eastAsia"/>
          <w:szCs w:val="24"/>
        </w:rPr>
        <w:t>同意而逾期不辦理簽約者，視為放棄得標；拒不簽約，由</w:t>
      </w:r>
      <w:r w:rsidR="00A57E19" w:rsidRPr="00E338FA">
        <w:rPr>
          <w:rFonts w:ascii="標楷體" w:eastAsia="標楷體" w:hAnsi="標楷體" w:hint="eastAsia"/>
          <w:szCs w:val="24"/>
        </w:rPr>
        <w:t>本校</w:t>
      </w:r>
      <w:r w:rsidRPr="00E338FA">
        <w:rPr>
          <w:rFonts w:ascii="標楷體" w:eastAsia="標楷體" w:hAnsi="標楷體" w:hint="eastAsia"/>
          <w:szCs w:val="24"/>
        </w:rPr>
        <w:t>依採購法相關規定辦理。</w:t>
      </w:r>
    </w:p>
    <w:p w:rsidR="00DA1CDA" w:rsidRPr="00E338FA" w:rsidRDefault="00DA1CDA" w:rsidP="00DA1CDA">
      <w:pPr>
        <w:spacing w:before="240" w:line="360" w:lineRule="auto"/>
        <w:rPr>
          <w:rFonts w:ascii="標楷體" w:eastAsia="標楷體" w:hAnsi="標楷體"/>
          <w:szCs w:val="24"/>
        </w:rPr>
      </w:pPr>
      <w:r w:rsidRPr="00E338FA">
        <w:rPr>
          <w:rFonts w:ascii="標楷體" w:eastAsia="標楷體" w:hAnsi="標楷體" w:hint="eastAsia"/>
          <w:szCs w:val="24"/>
        </w:rPr>
        <w:t xml:space="preserve">廠商全銜： </w:t>
      </w:r>
    </w:p>
    <w:p w:rsidR="00DA1CDA" w:rsidRPr="00E338FA" w:rsidRDefault="00DA1CDA" w:rsidP="00DA1CDA">
      <w:pPr>
        <w:spacing w:line="360" w:lineRule="auto"/>
        <w:rPr>
          <w:rFonts w:ascii="標楷體" w:eastAsia="標楷體" w:hAnsi="標楷體"/>
          <w:szCs w:val="24"/>
        </w:rPr>
      </w:pPr>
      <w:r w:rsidRPr="00E338FA">
        <w:rPr>
          <w:rFonts w:ascii="標楷體" w:eastAsia="標楷體" w:hAnsi="標楷體" w:hint="eastAsia"/>
          <w:szCs w:val="24"/>
        </w:rPr>
        <w:t xml:space="preserve">負 責 人： </w:t>
      </w:r>
    </w:p>
    <w:p w:rsidR="00DA1CDA" w:rsidRPr="00E338FA" w:rsidRDefault="00DA1CDA" w:rsidP="00DA1CDA">
      <w:pPr>
        <w:spacing w:line="360" w:lineRule="auto"/>
        <w:rPr>
          <w:rFonts w:ascii="標楷體" w:eastAsia="標楷體" w:hAnsi="標楷體"/>
          <w:szCs w:val="24"/>
        </w:rPr>
      </w:pPr>
      <w:r w:rsidRPr="00E338FA">
        <w:rPr>
          <w:rFonts w:ascii="標楷體" w:eastAsia="標楷體" w:hAnsi="標楷體" w:hint="eastAsia"/>
          <w:szCs w:val="24"/>
        </w:rPr>
        <w:t xml:space="preserve">地    址： </w:t>
      </w:r>
    </w:p>
    <w:p w:rsidR="00DA1CDA" w:rsidRPr="00E338FA" w:rsidRDefault="00DA1CDA" w:rsidP="00DA1CDA">
      <w:pPr>
        <w:spacing w:line="360" w:lineRule="auto"/>
        <w:jc w:val="distribute"/>
        <w:rPr>
          <w:rFonts w:ascii="標楷體" w:eastAsia="標楷體" w:hAnsi="標楷體"/>
          <w:szCs w:val="24"/>
        </w:rPr>
      </w:pPr>
      <w:r w:rsidRPr="00E338FA">
        <w:rPr>
          <w:rFonts w:ascii="標楷體" w:eastAsia="標楷體" w:hAnsi="標楷體" w:hint="eastAsia"/>
          <w:szCs w:val="24"/>
        </w:rPr>
        <w:t>中華民國  年  月  日</w:t>
      </w:r>
    </w:p>
    <w:p w:rsidR="001F6060" w:rsidRPr="00DA1CDA" w:rsidRDefault="00DA1CDA">
      <w:r w:rsidRPr="000635DD">
        <w:rPr>
          <w:rFonts w:ascii="標楷體" w:eastAsia="標楷體" w:hAnsi="標楷體" w:hint="eastAsia"/>
          <w:sz w:val="20"/>
        </w:rPr>
        <w:t>請廠商接獲訂單後</w:t>
      </w:r>
      <w:proofErr w:type="gramStart"/>
      <w:r w:rsidRPr="000635DD">
        <w:rPr>
          <w:rFonts w:ascii="標楷體" w:eastAsia="標楷體" w:hAnsi="標楷體" w:hint="eastAsia"/>
          <w:sz w:val="20"/>
        </w:rPr>
        <w:t>確認填齊資料</w:t>
      </w:r>
      <w:proofErr w:type="gramEnd"/>
      <w:r w:rsidRPr="000635DD">
        <w:rPr>
          <w:rFonts w:ascii="標楷體" w:eastAsia="標楷體" w:hAnsi="標楷體" w:hint="eastAsia"/>
          <w:sz w:val="20"/>
        </w:rPr>
        <w:t>並蓋公司</w:t>
      </w:r>
      <w:proofErr w:type="gramStart"/>
      <w:r w:rsidRPr="000635DD">
        <w:rPr>
          <w:rFonts w:ascii="標楷體" w:eastAsia="標楷體" w:hAnsi="標楷體" w:hint="eastAsia"/>
          <w:sz w:val="20"/>
        </w:rPr>
        <w:t>大小章寄回</w:t>
      </w:r>
      <w:proofErr w:type="gramEnd"/>
      <w:r w:rsidRPr="000635DD">
        <w:rPr>
          <w:rFonts w:ascii="標楷體" w:eastAsia="標楷體" w:hAnsi="標楷體" w:hint="eastAsia"/>
          <w:sz w:val="20"/>
        </w:rPr>
        <w:t>此一正本予本校採購承辦單位，以上謝謝您的合作</w:t>
      </w:r>
      <w:r>
        <w:rPr>
          <w:rFonts w:ascii="標楷體" w:eastAsia="標楷體" w:hAnsi="標楷體" w:hint="eastAsia"/>
          <w:sz w:val="20"/>
        </w:rPr>
        <w:t>。</w:t>
      </w:r>
      <w:bookmarkStart w:id="0" w:name="_GoBack"/>
      <w:bookmarkEnd w:id="0"/>
    </w:p>
    <w:sectPr w:rsidR="001F6060" w:rsidRPr="00DA1CDA" w:rsidSect="00A971BA">
      <w:footerReference w:type="default" r:id="rId6"/>
      <w:pgSz w:w="11906" w:h="16838"/>
      <w:pgMar w:top="1021" w:right="907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5E1" w:rsidRDefault="00C305E1" w:rsidP="00A05282">
      <w:r>
        <w:separator/>
      </w:r>
    </w:p>
  </w:endnote>
  <w:endnote w:type="continuationSeparator" w:id="0">
    <w:p w:rsidR="00C305E1" w:rsidRDefault="00C305E1" w:rsidP="00A0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82" w:rsidRDefault="00A052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5E1" w:rsidRDefault="00C305E1" w:rsidP="00A05282">
      <w:r>
        <w:separator/>
      </w:r>
    </w:p>
  </w:footnote>
  <w:footnote w:type="continuationSeparator" w:id="0">
    <w:p w:rsidR="00C305E1" w:rsidRDefault="00C305E1" w:rsidP="00A0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DA"/>
    <w:rsid w:val="00082322"/>
    <w:rsid w:val="001F6060"/>
    <w:rsid w:val="002F0668"/>
    <w:rsid w:val="008248EA"/>
    <w:rsid w:val="00A05282"/>
    <w:rsid w:val="00A57E19"/>
    <w:rsid w:val="00A971BA"/>
    <w:rsid w:val="00C305E1"/>
    <w:rsid w:val="00DA1CDA"/>
    <w:rsid w:val="00DB5C1E"/>
    <w:rsid w:val="00E3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CE88E6-CA44-460B-84EE-37A54B9D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CDA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2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052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A052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0528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5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</cp:revision>
  <dcterms:created xsi:type="dcterms:W3CDTF">2019-07-26T07:32:00Z</dcterms:created>
  <dcterms:modified xsi:type="dcterms:W3CDTF">2019-07-26T07:35:00Z</dcterms:modified>
</cp:coreProperties>
</file>